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DC" w:rsidRPr="004D4964" w:rsidRDefault="00705565" w:rsidP="0051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9814D2">
        <w:rPr>
          <w:b/>
          <w:sz w:val="28"/>
          <w:szCs w:val="28"/>
        </w:rPr>
        <w:t>oslimc</w:t>
      </w:r>
      <w:r w:rsidR="00780D04">
        <w:rPr>
          <w:b/>
          <w:sz w:val="28"/>
          <w:szCs w:val="28"/>
        </w:rPr>
        <w:t>onsument</w:t>
      </w:r>
      <w:r>
        <w:rPr>
          <w:b/>
          <w:sz w:val="28"/>
          <w:szCs w:val="28"/>
        </w:rPr>
        <w:t>en willen geïnspireerd worden in de keuken</w:t>
      </w:r>
      <w:r w:rsidR="00780D04" w:rsidRPr="004D4964">
        <w:rPr>
          <w:b/>
          <w:sz w:val="28"/>
          <w:szCs w:val="28"/>
        </w:rPr>
        <w:t xml:space="preserve"> </w:t>
      </w:r>
    </w:p>
    <w:p w:rsidR="001E7DD8" w:rsidRDefault="00E16FE7" w:rsidP="009814D2">
      <w:r>
        <w:t>Een kwart van de</w:t>
      </w:r>
      <w:r w:rsidR="00D91047">
        <w:t xml:space="preserve"> </w:t>
      </w:r>
      <w:r w:rsidR="000850D6">
        <w:t>wereld</w:t>
      </w:r>
      <w:r w:rsidR="00D91047">
        <w:t xml:space="preserve">bevolking </w:t>
      </w:r>
      <w:r w:rsidR="00ED036F">
        <w:t xml:space="preserve">is </w:t>
      </w:r>
      <w:r w:rsidR="000850D6">
        <w:t xml:space="preserve">moslim. In België is dit 15% en in Vlaanderen 10%. Deze percentages zijn sterk groeiend en </w:t>
      </w:r>
      <w:r>
        <w:t>marketeers en producenten dienen voldoende oog te hebben voor deze</w:t>
      </w:r>
      <w:r w:rsidR="00D91047">
        <w:t xml:space="preserve"> moslimconsument</w:t>
      </w:r>
      <w:r w:rsidR="000850D6">
        <w:t>. Daarom richtte VLAM o</w:t>
      </w:r>
      <w:r w:rsidR="009814D2">
        <w:t xml:space="preserve">p </w:t>
      </w:r>
      <w:r w:rsidR="0088022C">
        <w:t xml:space="preserve">vrijdag 11 januari 2019, </w:t>
      </w:r>
      <w:r w:rsidR="00C70FD3">
        <w:t xml:space="preserve">tijdens de land- en tuinbouwbeurs </w:t>
      </w:r>
      <w:proofErr w:type="spellStart"/>
      <w:r w:rsidR="0088022C">
        <w:t>Agriflanders</w:t>
      </w:r>
      <w:proofErr w:type="spellEnd"/>
      <w:r w:rsidR="0088022C">
        <w:t>,</w:t>
      </w:r>
      <w:r w:rsidR="009814D2">
        <w:t xml:space="preserve"> </w:t>
      </w:r>
      <w:r>
        <w:t>zijn</w:t>
      </w:r>
      <w:r w:rsidR="009814D2">
        <w:t xml:space="preserve"> </w:t>
      </w:r>
      <w:r w:rsidR="0088022C">
        <w:t>tweede seminarie</w:t>
      </w:r>
      <w:r w:rsidR="009814D2">
        <w:t xml:space="preserve"> in over </w:t>
      </w:r>
      <w:proofErr w:type="spellStart"/>
      <w:r w:rsidR="00125191">
        <w:t>etnomarketing</w:t>
      </w:r>
      <w:proofErr w:type="spellEnd"/>
      <w:r w:rsidR="00647681">
        <w:t xml:space="preserve"> met focus op de</w:t>
      </w:r>
      <w:r w:rsidR="000850D6">
        <w:t>ze nieuwe c</w:t>
      </w:r>
      <w:r w:rsidR="00F1293C">
        <w:t>onsument</w:t>
      </w:r>
      <w:r w:rsidR="00125191">
        <w:t xml:space="preserve">. </w:t>
      </w:r>
      <w:r w:rsidR="001E7DD8">
        <w:t xml:space="preserve">Drie sprekers </w:t>
      </w:r>
      <w:r w:rsidR="0088022C">
        <w:t>lichtten e</w:t>
      </w:r>
      <w:r w:rsidR="00DF4A8C">
        <w:t>e</w:t>
      </w:r>
      <w:r w:rsidR="0088022C">
        <w:t>n tipje van de sluier op en bespraken de</w:t>
      </w:r>
      <w:r w:rsidR="00C70FD3">
        <w:t xml:space="preserve"> kansen </w:t>
      </w:r>
      <w:r w:rsidR="001E7DD8">
        <w:t xml:space="preserve">die de moslimconsument biedt voor de Vlaamse </w:t>
      </w:r>
      <w:r w:rsidR="0088022C">
        <w:t>ondernemer</w:t>
      </w:r>
      <w:r w:rsidR="001E7DD8">
        <w:t>.</w:t>
      </w:r>
    </w:p>
    <w:p w:rsidR="001E7DD8" w:rsidRPr="001E7DD8" w:rsidRDefault="001E7DD8" w:rsidP="001E7DD8">
      <w:pPr>
        <w:rPr>
          <w:b/>
        </w:rPr>
      </w:pPr>
      <w:r w:rsidRPr="001E7DD8">
        <w:rPr>
          <w:b/>
        </w:rPr>
        <w:t>1.H</w:t>
      </w:r>
      <w:r w:rsidR="00F1293C" w:rsidRPr="001E7DD8">
        <w:rPr>
          <w:b/>
        </w:rPr>
        <w:t>et</w:t>
      </w:r>
      <w:r w:rsidR="009814D2" w:rsidRPr="001E7DD8">
        <w:rPr>
          <w:b/>
        </w:rPr>
        <w:t xml:space="preserve"> </w:t>
      </w:r>
      <w:r w:rsidR="00C70FD3">
        <w:rPr>
          <w:b/>
        </w:rPr>
        <w:t>diepte-onderzoek</w:t>
      </w:r>
      <w:r w:rsidR="009814D2" w:rsidRPr="001E7DD8">
        <w:rPr>
          <w:b/>
        </w:rPr>
        <w:t xml:space="preserve"> </w:t>
      </w:r>
      <w:r w:rsidR="00F1293C" w:rsidRPr="001E7DD8">
        <w:rPr>
          <w:b/>
        </w:rPr>
        <w:t>‘</w:t>
      </w:r>
      <w:r w:rsidR="006A5027">
        <w:rPr>
          <w:b/>
        </w:rPr>
        <w:t>De moslimconsument: voedingsgedrag en aankoopgewoonten</w:t>
      </w:r>
      <w:r w:rsidR="00F1293C" w:rsidRPr="001E7DD8">
        <w:rPr>
          <w:b/>
        </w:rPr>
        <w:t xml:space="preserve">’ </w:t>
      </w:r>
      <w:r w:rsidR="006A5027" w:rsidRPr="006A5027">
        <w:rPr>
          <w:b/>
        </w:rPr>
        <w:t xml:space="preserve">door Lies </w:t>
      </w:r>
      <w:proofErr w:type="spellStart"/>
      <w:r w:rsidR="006A5027" w:rsidRPr="006A5027">
        <w:rPr>
          <w:b/>
        </w:rPr>
        <w:t>Vandaele</w:t>
      </w:r>
      <w:proofErr w:type="spellEnd"/>
      <w:r w:rsidR="006A5027" w:rsidRPr="006A5027">
        <w:rPr>
          <w:b/>
        </w:rPr>
        <w:t xml:space="preserve">, Research director bij </w:t>
      </w:r>
      <w:proofErr w:type="spellStart"/>
      <w:r w:rsidR="006A5027" w:rsidRPr="006A5027">
        <w:rPr>
          <w:b/>
        </w:rPr>
        <w:t>Ipsos</w:t>
      </w:r>
      <w:proofErr w:type="spellEnd"/>
      <w:r w:rsidR="006A5027">
        <w:rPr>
          <w:b/>
        </w:rPr>
        <w:t>.</w:t>
      </w:r>
    </w:p>
    <w:p w:rsidR="00FD0F6F" w:rsidRDefault="00C70FD3" w:rsidP="00FD0F6F">
      <w:r w:rsidRPr="00C70FD3">
        <w:t>Om te kunnen inspelen op de onbenutte marktopportuniteiten die de moslimconsument biedt</w:t>
      </w:r>
      <w:r w:rsidR="001513AC">
        <w:t>,</w:t>
      </w:r>
      <w:r w:rsidRPr="00C70FD3">
        <w:t xml:space="preserve"> moeten we de moslimconsument beter leren kennen. Dit doen we door de attitudes, motivaties </w:t>
      </w:r>
      <w:r w:rsidR="00E23A6E">
        <w:t>en</w:t>
      </w:r>
      <w:r w:rsidRPr="00C70FD3">
        <w:t xml:space="preserve"> barrières </w:t>
      </w:r>
      <w:r w:rsidR="00E23A6E">
        <w:t xml:space="preserve">ten aanzien van </w:t>
      </w:r>
      <w:r w:rsidRPr="00C70FD3">
        <w:t xml:space="preserve">versproducten in kaart te brengen en te onderzoeken </w:t>
      </w:r>
      <w:r w:rsidR="00E23A6E">
        <w:t xml:space="preserve">hoe we </w:t>
      </w:r>
      <w:r w:rsidRPr="00C70FD3">
        <w:t>deze doelgroep</w:t>
      </w:r>
      <w:r w:rsidR="00E23A6E">
        <w:t xml:space="preserve"> het best kunnen bereiken</w:t>
      </w:r>
      <w:r>
        <w:t>.</w:t>
      </w:r>
      <w:r w:rsidRPr="00C70FD3">
        <w:t xml:space="preserve"> </w:t>
      </w:r>
      <w:r w:rsidR="00712A1D" w:rsidRPr="00712A1D">
        <w:t xml:space="preserve">Om inzicht te krijgen in het feitelijke koopgedrag van </w:t>
      </w:r>
      <w:r w:rsidR="00E23A6E">
        <w:t>de</w:t>
      </w:r>
      <w:r w:rsidR="00712A1D" w:rsidRPr="00712A1D">
        <w:t xml:space="preserve"> moslim </w:t>
      </w:r>
      <w:r w:rsidR="00E23A6E">
        <w:t>voornaamste verantwoordelijke voor aankoop (</w:t>
      </w:r>
      <w:proofErr w:type="spellStart"/>
      <w:r w:rsidR="00E23A6E">
        <w:t>vva</w:t>
      </w:r>
      <w:proofErr w:type="spellEnd"/>
      <w:r w:rsidR="00E23A6E">
        <w:t xml:space="preserve">) </w:t>
      </w:r>
      <w:r w:rsidR="006A5027">
        <w:t xml:space="preserve">volgden we hem </w:t>
      </w:r>
      <w:r w:rsidR="00E16FE7">
        <w:t>en</w:t>
      </w:r>
      <w:r w:rsidR="006A5027">
        <w:t xml:space="preserve"> haar op hun shopping trip</w:t>
      </w:r>
      <w:r w:rsidR="00F93E91">
        <w:t>. D</w:t>
      </w:r>
      <w:r w:rsidR="006A5027">
        <w:t xml:space="preserve">iepte-interviews </w:t>
      </w:r>
      <w:r w:rsidR="00F93E91">
        <w:t>gaven</w:t>
      </w:r>
      <w:r w:rsidR="006A5027">
        <w:t xml:space="preserve"> </w:t>
      </w:r>
      <w:r w:rsidR="00CA1CB1" w:rsidRPr="00CA1CB1">
        <w:t xml:space="preserve">inzicht in </w:t>
      </w:r>
      <w:r w:rsidR="00F93E91">
        <w:t>de houding</w:t>
      </w:r>
      <w:r w:rsidR="00CA1CB1" w:rsidRPr="00CA1CB1">
        <w:t xml:space="preserve"> tegenover </w:t>
      </w:r>
      <w:r w:rsidR="00F93E91">
        <w:t>voeding</w:t>
      </w:r>
      <w:r w:rsidR="00255F02">
        <w:t xml:space="preserve"> in het algemeen</w:t>
      </w:r>
      <w:r w:rsidR="00F93E91">
        <w:t xml:space="preserve"> en</w:t>
      </w:r>
      <w:r w:rsidR="00CA1CB1" w:rsidRPr="00CA1CB1">
        <w:t xml:space="preserve"> versproducten</w:t>
      </w:r>
      <w:r w:rsidR="00F93E91">
        <w:t xml:space="preserve"> in het bijzonder</w:t>
      </w:r>
      <w:r w:rsidR="00CA1CB1">
        <w:t>.</w:t>
      </w:r>
    </w:p>
    <w:p w:rsidR="004D1BEC" w:rsidRPr="006A5027" w:rsidRDefault="00CA1CB1" w:rsidP="009814D2">
      <w:pPr>
        <w:rPr>
          <w:b/>
          <w:i/>
        </w:rPr>
      </w:pPr>
      <w:r w:rsidRPr="006A5027">
        <w:rPr>
          <w:b/>
          <w:i/>
        </w:rPr>
        <w:t>Welke factoren bepalen de eet- en kookgewoontes?</w:t>
      </w:r>
    </w:p>
    <w:p w:rsidR="009814D2" w:rsidRDefault="00CA1CB1" w:rsidP="009814D2">
      <w:r w:rsidRPr="00CA1CB1">
        <w:t>Hoe moslims omgaan met eten en koken, is het resultaat van</w:t>
      </w:r>
      <w:r w:rsidR="007165C7">
        <w:t xml:space="preserve"> </w:t>
      </w:r>
      <w:r w:rsidRPr="00CA1CB1">
        <w:t>verschillende invloeden</w:t>
      </w:r>
      <w:r w:rsidR="0090243E">
        <w:t xml:space="preserve"> die we kunnen onderbrengen in vier groepen: de stad/omgeving waarin ze leven, </w:t>
      </w:r>
      <w:r w:rsidR="00DF4A8C">
        <w:t xml:space="preserve">de </w:t>
      </w:r>
      <w:r w:rsidR="0090243E">
        <w:t xml:space="preserve">cultuur </w:t>
      </w:r>
      <w:r w:rsidR="00DF4A8C">
        <w:t>van het</w:t>
      </w:r>
      <w:r w:rsidR="0090243E">
        <w:t xml:space="preserve"> land van herkomst, </w:t>
      </w:r>
      <w:r w:rsidR="00DF4A8C">
        <w:t xml:space="preserve">de </w:t>
      </w:r>
      <w:r w:rsidR="0090243E">
        <w:t xml:space="preserve">religie en de </w:t>
      </w:r>
      <w:proofErr w:type="spellStart"/>
      <w:r w:rsidR="0090243E">
        <w:t>sociaal-economische</w:t>
      </w:r>
      <w:proofErr w:type="spellEnd"/>
      <w:r w:rsidR="0090243E">
        <w:t xml:space="preserve"> situatie. We zien ook dat hoe beter de </w:t>
      </w:r>
      <w:proofErr w:type="spellStart"/>
      <w:r w:rsidR="0090243E">
        <w:t>sociaal-economische</w:t>
      </w:r>
      <w:proofErr w:type="spellEnd"/>
      <w:r w:rsidR="0090243E">
        <w:t xml:space="preserve"> situatie</w:t>
      </w:r>
      <w:r w:rsidR="00E16FE7">
        <w:t xml:space="preserve"> is</w:t>
      </w:r>
      <w:r w:rsidR="0090243E">
        <w:t>, hoe vrijer mensen omgaan met de invloeden en de inspiratie van buitenaf</w:t>
      </w:r>
      <w:r w:rsidR="00E16FE7">
        <w:t>. H</w:t>
      </w:r>
      <w:r w:rsidR="0090243E">
        <w:t xml:space="preserve">et aanbod van de inspiratie wordt dan weer bepaald door de omgeving waarin ze leven. </w:t>
      </w:r>
      <w:r w:rsidR="00DF4A8C" w:rsidRPr="00DF4A8C">
        <w:t>Het is belangrijk te begrijpen dat religie niet hetzelfde is als culturele afkomst.</w:t>
      </w:r>
      <w:r w:rsidR="00DF4A8C">
        <w:t xml:space="preserve"> Bij religie gaat het om regulerende principes die meegegeven worden vanuit de </w:t>
      </w:r>
      <w:r w:rsidR="00ED036F">
        <w:t>i</w:t>
      </w:r>
      <w:r w:rsidR="00DF4A8C">
        <w:t>slam, maar ook de strekking waartoe ze behoren en de persoonlijke manier waarmee ze met deze regels omgaan. Bij de culturele afkomst gaat het over familietradities</w:t>
      </w:r>
      <w:r w:rsidR="00421816">
        <w:t xml:space="preserve">, smaken en voorkeuren die gelinkt zijn aan de streek/het land waar ze vandaan komen. </w:t>
      </w:r>
    </w:p>
    <w:p w:rsidR="004D1BEC" w:rsidRPr="00B74192" w:rsidRDefault="004D1BEC" w:rsidP="009814D2">
      <w:pPr>
        <w:rPr>
          <w:b/>
          <w:i/>
        </w:rPr>
      </w:pPr>
      <w:r w:rsidRPr="00B74192">
        <w:rPr>
          <w:b/>
          <w:i/>
        </w:rPr>
        <w:t>Evolutie naar hybride eetcultuur</w:t>
      </w:r>
    </w:p>
    <w:p w:rsidR="00C81C6C" w:rsidRDefault="009814D2" w:rsidP="009814D2">
      <w:r>
        <w:t xml:space="preserve">De traditionele eetcultuur van </w:t>
      </w:r>
      <w:bookmarkStart w:id="0" w:name="_Hlk497142310"/>
      <w:r>
        <w:t xml:space="preserve">Turkse en Marokkaanse Belgen </w:t>
      </w:r>
      <w:bookmarkEnd w:id="0"/>
      <w:r>
        <w:t xml:space="preserve">evolueert naar een hybride eetcultuur, een mix van elementen uit het land van herkomst met elementen uit de West-Europese voedingscultuur. </w:t>
      </w:r>
      <w:r w:rsidR="00C81C6C">
        <w:t>Vooral i</w:t>
      </w:r>
      <w:r w:rsidR="00421816">
        <w:t>n de week komen ze tot een eetpatroon dat ‘Vlaams’ gestructureerd is</w:t>
      </w:r>
      <w:r w:rsidR="00C81C6C">
        <w:t xml:space="preserve">. In het weekend wordt er  traditioneler gekookt en wordt meer tijd genomen om samen te eten. </w:t>
      </w:r>
      <w:r w:rsidR="00EF1D24">
        <w:t xml:space="preserve"> </w:t>
      </w:r>
      <w:r w:rsidR="00421816">
        <w:t xml:space="preserve"> </w:t>
      </w:r>
    </w:p>
    <w:p w:rsidR="00F93E91" w:rsidRPr="00F93E91" w:rsidRDefault="0035378A" w:rsidP="009814D2">
      <w:pPr>
        <w:rPr>
          <w:b/>
          <w:i/>
        </w:rPr>
      </w:pPr>
      <w:r>
        <w:rPr>
          <w:b/>
          <w:i/>
        </w:rPr>
        <w:t>Prijs</w:t>
      </w:r>
      <w:r w:rsidR="00CE1C0B">
        <w:rPr>
          <w:b/>
          <w:i/>
        </w:rPr>
        <w:t>, versheid</w:t>
      </w:r>
      <w:r w:rsidR="00C81C6C" w:rsidRPr="00F93E91">
        <w:rPr>
          <w:b/>
          <w:i/>
        </w:rPr>
        <w:t xml:space="preserve"> </w:t>
      </w:r>
      <w:r w:rsidR="00BA63AA">
        <w:rPr>
          <w:b/>
          <w:i/>
        </w:rPr>
        <w:t xml:space="preserve">en </w:t>
      </w:r>
      <w:r w:rsidR="00CE1C0B">
        <w:rPr>
          <w:b/>
          <w:i/>
        </w:rPr>
        <w:t>hoeveelheid</w:t>
      </w:r>
      <w:r w:rsidR="00BA63AA">
        <w:rPr>
          <w:b/>
          <w:i/>
        </w:rPr>
        <w:t xml:space="preserve"> </w:t>
      </w:r>
      <w:r w:rsidR="00F93E91">
        <w:rPr>
          <w:b/>
          <w:i/>
        </w:rPr>
        <w:t>zijn</w:t>
      </w:r>
      <w:r w:rsidR="00BA63AA">
        <w:rPr>
          <w:b/>
          <w:i/>
        </w:rPr>
        <w:t xml:space="preserve"> </w:t>
      </w:r>
      <w:r w:rsidR="00C81C6C" w:rsidRPr="00F93E91">
        <w:rPr>
          <w:b/>
          <w:i/>
        </w:rPr>
        <w:t>belangrijk</w:t>
      </w:r>
      <w:r>
        <w:rPr>
          <w:b/>
          <w:i/>
        </w:rPr>
        <w:t xml:space="preserve"> </w:t>
      </w:r>
    </w:p>
    <w:p w:rsidR="00F93E91" w:rsidRDefault="00C81C6C" w:rsidP="009814D2">
      <w:r w:rsidRPr="00C81C6C">
        <w:t xml:space="preserve">Er wordt moeite gedaan om </w:t>
      </w:r>
      <w:r w:rsidR="00F93E91">
        <w:t>‘</w:t>
      </w:r>
      <w:r w:rsidRPr="00C81C6C">
        <w:t>vers</w:t>
      </w:r>
      <w:r w:rsidR="00F93E91">
        <w:t>’</w:t>
      </w:r>
      <w:r w:rsidRPr="00C81C6C">
        <w:t xml:space="preserve"> te kopen en te eten. Het is de manier om je naasten gezond te voeden en je liefde te tonen</w:t>
      </w:r>
      <w:r>
        <w:t xml:space="preserve">. </w:t>
      </w:r>
      <w:r w:rsidRPr="00C81C6C">
        <w:t xml:space="preserve">Voorraad (genoeg in huis hebben) blijft ook belangrijk. </w:t>
      </w:r>
      <w:r w:rsidR="00F93E91">
        <w:t>Er</w:t>
      </w:r>
      <w:r w:rsidRPr="00C81C6C">
        <w:t xml:space="preserve"> moet altijd voldoende </w:t>
      </w:r>
      <w:r w:rsidR="00F93E91">
        <w:t xml:space="preserve">voorraad zijn om te </w:t>
      </w:r>
      <w:r w:rsidRPr="00C81C6C">
        <w:t>kunnen koken voor iedereen die in huis is</w:t>
      </w:r>
      <w:r w:rsidR="00BA63AA" w:rsidRPr="00BA63AA">
        <w:t xml:space="preserve"> </w:t>
      </w:r>
      <w:r w:rsidR="00BA63AA">
        <w:t>of op bezoek is</w:t>
      </w:r>
      <w:r w:rsidR="00F93E91">
        <w:t xml:space="preserve">. </w:t>
      </w:r>
    </w:p>
    <w:p w:rsidR="00BA63AA" w:rsidRDefault="00BA63AA" w:rsidP="0035378A">
      <w:r w:rsidRPr="00BA63AA">
        <w:t xml:space="preserve">De moslim </w:t>
      </w:r>
      <w:proofErr w:type="spellStart"/>
      <w:r w:rsidR="00255F02">
        <w:t>vva</w:t>
      </w:r>
      <w:proofErr w:type="spellEnd"/>
      <w:r w:rsidRPr="00BA63AA">
        <w:t xml:space="preserve"> is prijsgevoelig en maakt daarnaast vooral een afweging tussen vertrouwde smaak en kleur enerzijds en de mogelijkheid om te bewaren anderzijds</w:t>
      </w:r>
      <w:r>
        <w:t>.</w:t>
      </w:r>
      <w:r w:rsidR="0035378A">
        <w:t xml:space="preserve"> </w:t>
      </w:r>
      <w:r w:rsidR="0035378A" w:rsidRPr="0035378A">
        <w:t>Er wordt</w:t>
      </w:r>
      <w:r w:rsidR="0035378A">
        <w:t xml:space="preserve"> </w:t>
      </w:r>
      <w:r w:rsidR="0035378A" w:rsidRPr="0035378A">
        <w:t>vaak in grote hoeveelheden gekocht</w:t>
      </w:r>
      <w:r w:rsidR="0035378A">
        <w:t xml:space="preserve">. De afkomst van de producten speelt mee bij de aankoopbeslissing. </w:t>
      </w:r>
      <w:r w:rsidR="0035378A" w:rsidRPr="0035378A">
        <w:t>Hierdoor heeft lokaal wel een betekenis, zij het impliciet. Er is vooral openheid voor lokaal aankopen als het gaat over producten die typisch Belgisch zijn of hier goed kunnen groeien</w:t>
      </w:r>
      <w:r w:rsidR="0035378A">
        <w:t xml:space="preserve"> e</w:t>
      </w:r>
      <w:r w:rsidR="0035378A" w:rsidRPr="0035378A">
        <w:t>n ook over het gevoel dat het van bij de boer ko</w:t>
      </w:r>
      <w:bookmarkStart w:id="1" w:name="_GoBack"/>
      <w:bookmarkEnd w:id="1"/>
      <w:r w:rsidR="0035378A" w:rsidRPr="0035378A">
        <w:t>mt, dat je dat kan zien, voelen en ruiken</w:t>
      </w:r>
      <w:r w:rsidR="0035378A">
        <w:t>.</w:t>
      </w:r>
    </w:p>
    <w:p w:rsidR="00113EDA" w:rsidRDefault="0035378A" w:rsidP="0035378A">
      <w:r>
        <w:lastRenderedPageBreak/>
        <w:t>‘</w:t>
      </w:r>
      <w:r w:rsidRPr="0035378A">
        <w:t>B</w:t>
      </w:r>
      <w:r>
        <w:t>io’</w:t>
      </w:r>
      <w:r w:rsidRPr="0035378A">
        <w:t xml:space="preserve"> is dan weer geen garantie die ze voor waar aannemen</w:t>
      </w:r>
      <w:r w:rsidR="00E16FE7">
        <w:t>; er is zelfs</w:t>
      </w:r>
      <w:r w:rsidRPr="0035378A">
        <w:t xml:space="preserve"> argwaan tegenover het </w:t>
      </w:r>
      <w:proofErr w:type="spellStart"/>
      <w:r w:rsidRPr="0035378A">
        <w:t>biolabel</w:t>
      </w:r>
      <w:proofErr w:type="spellEnd"/>
      <w:r w:rsidRPr="0035378A">
        <w:t xml:space="preserve">. </w:t>
      </w:r>
      <w:r w:rsidR="0074010E">
        <w:t>D</w:t>
      </w:r>
      <w:r w:rsidRPr="0035378A">
        <w:t xml:space="preserve">e Marokkaanse en Turkse consumenten vinden </w:t>
      </w:r>
      <w:proofErr w:type="spellStart"/>
      <w:r w:rsidR="0074010E">
        <w:t>bioproducten</w:t>
      </w:r>
      <w:proofErr w:type="spellEnd"/>
      <w:r w:rsidR="0074010E">
        <w:t xml:space="preserve"> eigenlijk te duur. Versheid is voor hen een veel belangrijker aankoopcriterium dan milieubewust</w:t>
      </w:r>
      <w:r>
        <w:t>.</w:t>
      </w:r>
      <w:r w:rsidR="00113EDA">
        <w:t xml:space="preserve"> </w:t>
      </w:r>
      <w:r w:rsidR="00113EDA" w:rsidRPr="00113EDA">
        <w:t xml:space="preserve">Bewust seizoensgebonden kopen </w:t>
      </w:r>
      <w:r w:rsidR="0074010E">
        <w:t>doen ze zelden</w:t>
      </w:r>
      <w:r w:rsidR="00113EDA" w:rsidRPr="00113EDA">
        <w:t xml:space="preserve">. Ze </w:t>
      </w:r>
      <w:r w:rsidR="0074010E">
        <w:t>gaan er van uit dat alle producten het hele jaar door beschikbaar zijn en willen ze ook altijd kunnen kopen.</w:t>
      </w:r>
    </w:p>
    <w:p w:rsidR="004D1BEC" w:rsidRPr="00BA63AA" w:rsidRDefault="004D1BEC" w:rsidP="00592CFC">
      <w:pPr>
        <w:rPr>
          <w:b/>
          <w:i/>
        </w:rPr>
      </w:pPr>
      <w:r w:rsidRPr="00BA63AA">
        <w:rPr>
          <w:b/>
          <w:i/>
        </w:rPr>
        <w:t>Religie en kookkunst</w:t>
      </w:r>
    </w:p>
    <w:p w:rsidR="00AD3CCF" w:rsidRDefault="00BA63AA" w:rsidP="00592CFC">
      <w:r w:rsidRPr="00BA63AA">
        <w:t>De voedselconsumptie vertoont pieken rondom belangrijke religieuze rituelen, zoals de ramadan. De tradities vervagen, maar de voorkeur voor verse producten en het aanleggen van een ‘strategische’ voorraad blijven.</w:t>
      </w:r>
      <w:r w:rsidR="00113EDA">
        <w:t xml:space="preserve"> </w:t>
      </w:r>
      <w:r w:rsidR="00592CFC">
        <w:t xml:space="preserve">De </w:t>
      </w:r>
      <w:r w:rsidR="008B56E6">
        <w:t>moslim</w:t>
      </w:r>
      <w:r w:rsidR="00592CFC">
        <w:t xml:space="preserve">eetcultuur is iets traditioneler.  </w:t>
      </w:r>
      <w:r w:rsidR="00592CFC" w:rsidRPr="00592CFC">
        <w:t>Uitgebreid voorbereiden van de maaltijd maakt deel uit van de cultuur</w:t>
      </w:r>
      <w:r w:rsidR="00255F02">
        <w:t xml:space="preserve">. </w:t>
      </w:r>
      <w:r w:rsidR="00372930">
        <w:t>Gemak wordt dikwijls gehaald door het invriezen van overschotten en maaltijdcomponenten die men later kan gebruiken.</w:t>
      </w:r>
      <w:r w:rsidR="00AD3CCF">
        <w:t xml:space="preserve"> </w:t>
      </w:r>
      <w:r w:rsidR="004D1BEC">
        <w:t>Verder is m</w:t>
      </w:r>
      <w:r w:rsidR="00592CFC" w:rsidRPr="00592CFC">
        <w:t>en erg zintuiglijk ingesteld: niet enkel de smaak maar ook de kleur</w:t>
      </w:r>
      <w:r w:rsidR="0074010E">
        <w:t xml:space="preserve"> en</w:t>
      </w:r>
      <w:r w:rsidR="00592CFC" w:rsidRPr="00592CFC">
        <w:t xml:space="preserve"> de geur d</w:t>
      </w:r>
      <w:r w:rsidR="004D1BEC">
        <w:t>ie</w:t>
      </w:r>
      <w:r w:rsidR="00592CFC" w:rsidRPr="00592CFC">
        <w:t xml:space="preserve"> een groente of fruit aan een gerecht kan toevoegen</w:t>
      </w:r>
      <w:r w:rsidR="00E30010">
        <w:t>,</w:t>
      </w:r>
      <w:r w:rsidR="00592CFC" w:rsidRPr="00592CFC">
        <w:t xml:space="preserve"> zijn erg belangrijk</w:t>
      </w:r>
      <w:r w:rsidR="00AD3CCF">
        <w:t>.</w:t>
      </w:r>
    </w:p>
    <w:p w:rsidR="00113EDA" w:rsidRDefault="00113EDA" w:rsidP="00592CFC">
      <w:r w:rsidRPr="00113EDA">
        <w:t>Halal of religie is vooral van belang voor vlees en kaas, yoghurt en heeft veel te maken met vertrouwen</w:t>
      </w:r>
      <w:r>
        <w:t xml:space="preserve">. </w:t>
      </w:r>
      <w:r w:rsidRPr="00113EDA">
        <w:t xml:space="preserve">Halal aankopen gebeurt vooral in de slager en in de etnische winkel. Voor een aantal is een halalaanbod in de supermarkt zeker te vertrouwen. </w:t>
      </w:r>
      <w:r w:rsidR="00372930">
        <w:t xml:space="preserve">Dit </w:t>
      </w:r>
      <w:r w:rsidRPr="00113EDA">
        <w:t xml:space="preserve">vertrouwen </w:t>
      </w:r>
      <w:r w:rsidR="00372930">
        <w:t xml:space="preserve">moet echter </w:t>
      </w:r>
      <w:r w:rsidR="0074010E">
        <w:t xml:space="preserve">nog groeien. Dit kan enerzijds door een verdere stijging van </w:t>
      </w:r>
      <w:r w:rsidRPr="00113EDA">
        <w:t xml:space="preserve"> </w:t>
      </w:r>
      <w:r w:rsidR="00372930">
        <w:t>de reputatie van het (huis)</w:t>
      </w:r>
      <w:r w:rsidRPr="00113EDA">
        <w:t>merk</w:t>
      </w:r>
      <w:r w:rsidR="00255F02">
        <w:t xml:space="preserve"> en </w:t>
      </w:r>
      <w:r w:rsidRPr="00113EDA">
        <w:t xml:space="preserve">door </w:t>
      </w:r>
      <w:r w:rsidR="0074010E">
        <w:t>een grotere aftrek van deze producten door</w:t>
      </w:r>
      <w:r w:rsidRPr="00113EDA">
        <w:t xml:space="preserve"> andere moslims. Bij kaas en yoghurt</w:t>
      </w:r>
      <w:r w:rsidR="00255F02">
        <w:t xml:space="preserve"> </w:t>
      </w:r>
      <w:r w:rsidRPr="00113EDA">
        <w:t>is duidelijk</w:t>
      </w:r>
      <w:r w:rsidR="0074010E">
        <w:t>e</w:t>
      </w:r>
      <w:r w:rsidRPr="00113EDA">
        <w:t xml:space="preserve"> productinformatie van belang</w:t>
      </w:r>
      <w:r w:rsidR="00372930">
        <w:t xml:space="preserve"> en bepaalde apps helpen in de zoektocht naar de juiste producten</w:t>
      </w:r>
      <w:r>
        <w:t>.</w:t>
      </w:r>
    </w:p>
    <w:p w:rsidR="00113EDA" w:rsidRPr="00113EDA" w:rsidRDefault="00113EDA" w:rsidP="00113EDA">
      <w:pPr>
        <w:rPr>
          <w:b/>
          <w:i/>
        </w:rPr>
      </w:pPr>
      <w:r w:rsidRPr="00113EDA">
        <w:rPr>
          <w:b/>
          <w:i/>
        </w:rPr>
        <w:t xml:space="preserve">Colruyt Laagste prijzen </w:t>
      </w:r>
      <w:r w:rsidR="00C32B71">
        <w:rPr>
          <w:b/>
          <w:i/>
        </w:rPr>
        <w:t>en Lidl zijn de favoriete winkels</w:t>
      </w:r>
    </w:p>
    <w:p w:rsidR="00113EDA" w:rsidRDefault="00113EDA" w:rsidP="00113EDA">
      <w:r w:rsidRPr="00113EDA">
        <w:t>Versheid</w:t>
      </w:r>
      <w:r w:rsidR="00C32B71">
        <w:t>,</w:t>
      </w:r>
      <w:r w:rsidRPr="00113EDA">
        <w:t xml:space="preserve"> hygiëne en prijs </w:t>
      </w:r>
      <w:r w:rsidR="00C32B71">
        <w:t>bepalen</w:t>
      </w:r>
      <w:r w:rsidRPr="00113EDA">
        <w:t xml:space="preserve"> vooral de keuze voor de winkel.</w:t>
      </w:r>
      <w:r>
        <w:t xml:space="preserve"> </w:t>
      </w:r>
      <w:r w:rsidRPr="00BA63AA">
        <w:t>De moslim</w:t>
      </w:r>
      <w:r w:rsidR="00CE1C0B">
        <w:t>klant</w:t>
      </w:r>
      <w:r w:rsidRPr="00BA63AA">
        <w:t xml:space="preserve"> is prijsgevoelig en kiest daarom voor winkels die een </w:t>
      </w:r>
      <w:proofErr w:type="spellStart"/>
      <w:r w:rsidRPr="00BA63AA">
        <w:t>lageprijspolitiek</w:t>
      </w:r>
      <w:proofErr w:type="spellEnd"/>
      <w:r w:rsidRPr="00BA63AA">
        <w:t xml:space="preserve"> hanteren.</w:t>
      </w:r>
      <w:r w:rsidR="00CE1C0B" w:rsidRPr="00CE1C0B">
        <w:t xml:space="preserve"> </w:t>
      </w:r>
      <w:r w:rsidR="00CE1C0B" w:rsidRPr="00BA63AA">
        <w:t>Supermarkten worden bovendien als hygiënisch gezien.</w:t>
      </w:r>
      <w:r w:rsidR="00CE1C0B">
        <w:t xml:space="preserve"> </w:t>
      </w:r>
      <w:r w:rsidR="00CE1C0B" w:rsidRPr="00CE1C0B">
        <w:t>Colruyt en Lidl zijn</w:t>
      </w:r>
      <w:r w:rsidR="00CE1C0B">
        <w:t xml:space="preserve"> daarom</w:t>
      </w:r>
      <w:r w:rsidR="00CE1C0B" w:rsidRPr="00CE1C0B">
        <w:t xml:space="preserve"> de favoriete winkels: er is een ruim aanbod en het is er netjes. Naast de droge voeding worden hier ook verse producten als kaas, fruit en groenten gekocht.</w:t>
      </w:r>
    </w:p>
    <w:p w:rsidR="000850D6" w:rsidRDefault="000850D6" w:rsidP="00592CFC"/>
    <w:p w:rsidR="004D1BEC" w:rsidRPr="004D1BEC" w:rsidRDefault="004D1BEC" w:rsidP="009814D2">
      <w:pPr>
        <w:rPr>
          <w:b/>
        </w:rPr>
      </w:pPr>
      <w:r>
        <w:rPr>
          <w:b/>
        </w:rPr>
        <w:t xml:space="preserve">2. </w:t>
      </w:r>
      <w:r w:rsidR="00935362">
        <w:rPr>
          <w:b/>
        </w:rPr>
        <w:t xml:space="preserve">Hoe kan </w:t>
      </w:r>
      <w:proofErr w:type="spellStart"/>
      <w:r w:rsidR="00935362">
        <w:rPr>
          <w:b/>
        </w:rPr>
        <w:t>retail</w:t>
      </w:r>
      <w:proofErr w:type="spellEnd"/>
      <w:r w:rsidR="00935362">
        <w:rPr>
          <w:b/>
        </w:rPr>
        <w:t xml:space="preserve"> inspelen op de noden van de moslim</w:t>
      </w:r>
      <w:r w:rsidR="00255F02">
        <w:rPr>
          <w:b/>
        </w:rPr>
        <w:t>?</w:t>
      </w:r>
    </w:p>
    <w:p w:rsidR="00D62028" w:rsidRDefault="00935362" w:rsidP="009814D2">
      <w:r>
        <w:t xml:space="preserve">De </w:t>
      </w:r>
      <w:proofErr w:type="spellStart"/>
      <w:r>
        <w:t>multiculturaliteit</w:t>
      </w:r>
      <w:proofErr w:type="spellEnd"/>
      <w:r>
        <w:t xml:space="preserve"> bij Colruyt Laagste prijzen werd belicht door </w:t>
      </w:r>
      <w:r w:rsidR="00D62028">
        <w:t xml:space="preserve">Marieke </w:t>
      </w:r>
      <w:proofErr w:type="spellStart"/>
      <w:r w:rsidR="00D62028">
        <w:t>Myngheer</w:t>
      </w:r>
      <w:proofErr w:type="spellEnd"/>
      <w:r>
        <w:t xml:space="preserve">, </w:t>
      </w:r>
      <w:proofErr w:type="spellStart"/>
      <w:r w:rsidR="00D62028">
        <w:t>Productgroepmanager</w:t>
      </w:r>
      <w:proofErr w:type="spellEnd"/>
      <w:r>
        <w:t xml:space="preserve"> van Colruyt</w:t>
      </w:r>
      <w:r w:rsidR="00B334A7">
        <w:t xml:space="preserve">. </w:t>
      </w:r>
      <w:r w:rsidR="00D336BA">
        <w:t>Zij neemt ons mee</w:t>
      </w:r>
      <w:r w:rsidR="00D62028" w:rsidRPr="00D62028">
        <w:t xml:space="preserve"> in de multiculturele veranderingen voor de </w:t>
      </w:r>
      <w:r w:rsidR="0074010E">
        <w:t>C</w:t>
      </w:r>
      <w:r w:rsidR="00D62028" w:rsidRPr="00D62028">
        <w:t>olruytklant</w:t>
      </w:r>
      <w:r w:rsidR="00D336BA">
        <w:t xml:space="preserve">. </w:t>
      </w:r>
    </w:p>
    <w:p w:rsidR="00DE7308" w:rsidRDefault="00D62028" w:rsidP="00F95E03">
      <w:r w:rsidRPr="00D62028">
        <w:t xml:space="preserve">Dierlijke bestanddelen </w:t>
      </w:r>
      <w:r>
        <w:t>in ve</w:t>
      </w:r>
      <w:r w:rsidR="0074010E">
        <w:t>e</w:t>
      </w:r>
      <w:r>
        <w:t>l producten</w:t>
      </w:r>
      <w:r w:rsidR="00D336BA">
        <w:t>,</w:t>
      </w:r>
      <w:r>
        <w:t xml:space="preserve"> </w:t>
      </w:r>
      <w:r w:rsidR="00D336BA">
        <w:t xml:space="preserve">onduidelijke (halal)definities, lange lijsten van </w:t>
      </w:r>
      <w:r w:rsidR="0074010E">
        <w:t>E</w:t>
      </w:r>
      <w:r w:rsidR="00D336BA">
        <w:t xml:space="preserve">-nummers en </w:t>
      </w:r>
      <w:r w:rsidR="00255F02">
        <w:t>de eigen</w:t>
      </w:r>
      <w:r w:rsidRPr="00D62028">
        <w:t xml:space="preserve"> zuiderse voorkeuren </w:t>
      </w:r>
      <w:r w:rsidR="0074010E">
        <w:t>stellen</w:t>
      </w:r>
      <w:r w:rsidRPr="00D62028">
        <w:t xml:space="preserve"> </w:t>
      </w:r>
      <w:r>
        <w:t xml:space="preserve">de moslimklant </w:t>
      </w:r>
      <w:r w:rsidR="0074010E">
        <w:t xml:space="preserve">voor </w:t>
      </w:r>
      <w:r>
        <w:t>keuzeproblemen</w:t>
      </w:r>
      <w:r w:rsidRPr="00D62028">
        <w:t xml:space="preserve">. </w:t>
      </w:r>
      <w:r w:rsidR="00D336BA">
        <w:t>H</w:t>
      </w:r>
      <w:r w:rsidR="00D336BA" w:rsidRPr="00D336BA">
        <w:t>oe vind</w:t>
      </w:r>
      <w:r w:rsidR="002E66A4">
        <w:t>t</w:t>
      </w:r>
      <w:r w:rsidR="00D336BA" w:rsidRPr="00D336BA">
        <w:t xml:space="preserve"> </w:t>
      </w:r>
      <w:r w:rsidR="00D336BA">
        <w:t xml:space="preserve">de moslimconsument zijn weg </w:t>
      </w:r>
      <w:r w:rsidR="00D336BA" w:rsidRPr="00D336BA">
        <w:t>in de winkel</w:t>
      </w:r>
      <w:r w:rsidR="00D336BA">
        <w:t xml:space="preserve">? Colruyt </w:t>
      </w:r>
      <w:r w:rsidR="00CC0BA5">
        <w:t>geeft</w:t>
      </w:r>
      <w:r w:rsidR="006B703E">
        <w:t xml:space="preserve"> met ‘</w:t>
      </w:r>
      <w:proofErr w:type="spellStart"/>
      <w:r w:rsidR="006B703E">
        <w:t>etnoproof</w:t>
      </w:r>
      <w:proofErr w:type="spellEnd"/>
      <w:r w:rsidR="006B703E">
        <w:t xml:space="preserve">’ </w:t>
      </w:r>
      <w:r w:rsidR="00D336BA">
        <w:t xml:space="preserve">een </w:t>
      </w:r>
      <w:r w:rsidRPr="00D62028">
        <w:t xml:space="preserve">oplossing voor </w:t>
      </w:r>
      <w:r w:rsidR="006B703E">
        <w:t>klanten met ver</w:t>
      </w:r>
      <w:r w:rsidRPr="00D62028">
        <w:t>schillende levenswijzen</w:t>
      </w:r>
      <w:r w:rsidR="00DE7308">
        <w:t xml:space="preserve">. </w:t>
      </w:r>
      <w:r w:rsidR="006B703E">
        <w:t>M</w:t>
      </w:r>
      <w:r w:rsidR="00D336BA">
        <w:t xml:space="preserve">et duidelijke </w:t>
      </w:r>
      <w:r w:rsidR="000838A3">
        <w:t>iconen</w:t>
      </w:r>
      <w:r w:rsidR="00D336BA">
        <w:t xml:space="preserve"> voor vegetarische, veganistische en alcoholvrije producten </w:t>
      </w:r>
      <w:r w:rsidR="008B5E07">
        <w:t xml:space="preserve">zorgt </w:t>
      </w:r>
      <w:r w:rsidR="006B703E">
        <w:t>‘</w:t>
      </w:r>
      <w:proofErr w:type="spellStart"/>
      <w:r w:rsidR="006B703E">
        <w:t>etnoproof</w:t>
      </w:r>
      <w:proofErr w:type="spellEnd"/>
      <w:r w:rsidR="006B703E">
        <w:t>’</w:t>
      </w:r>
      <w:r w:rsidR="008B5E07">
        <w:t xml:space="preserve"> voor eenvoudige oplossingen en goede vindbaarheid. De app ‘</w:t>
      </w:r>
      <w:proofErr w:type="spellStart"/>
      <w:r w:rsidR="008B5E07">
        <w:t>Mycolruyt</w:t>
      </w:r>
      <w:proofErr w:type="spellEnd"/>
      <w:r w:rsidR="008B5E07">
        <w:t xml:space="preserve">’ is een handig </w:t>
      </w:r>
      <w:r w:rsidR="0074010E">
        <w:t>instrument</w:t>
      </w:r>
      <w:r w:rsidR="008B5E07">
        <w:t xml:space="preserve"> om de keuze voor de multiculturele klant te vergemakkelijken</w:t>
      </w:r>
      <w:r w:rsidR="00DE7308">
        <w:t xml:space="preserve"> en komt hiermee tegemoet aan het </w:t>
      </w:r>
      <w:r w:rsidR="00CC0BA5">
        <w:t>keuze</w:t>
      </w:r>
      <w:r w:rsidR="00F95E03" w:rsidRPr="00F95E03">
        <w:t xml:space="preserve">probleem </w:t>
      </w:r>
      <w:r w:rsidR="00F95E03">
        <w:t>van de moslimconsument</w:t>
      </w:r>
      <w:r w:rsidR="00DE7308">
        <w:t>.</w:t>
      </w:r>
      <w:r w:rsidR="00F95E03" w:rsidRPr="00F95E03">
        <w:t xml:space="preserve"> </w:t>
      </w:r>
      <w:r w:rsidR="000838A3" w:rsidRPr="000838A3">
        <w:t xml:space="preserve">In het profiel van </w:t>
      </w:r>
      <w:proofErr w:type="spellStart"/>
      <w:r w:rsidR="000838A3" w:rsidRPr="000838A3">
        <w:t>MyColruyt</w:t>
      </w:r>
      <w:proofErr w:type="spellEnd"/>
      <w:r w:rsidR="000838A3" w:rsidRPr="000838A3">
        <w:t xml:space="preserve">-app duidt de klant zijn/haar favoriete voorkeur en/of levensstijl aan. Je vinkt aan of je graag glutenvrij, lactosevrij, vegetarisch, veganistisch, alcoholvrij en/of halal wil eten, en via een groene duim bij de producten laten we de klant meteen weten of </w:t>
      </w:r>
      <w:r w:rsidR="000838A3">
        <w:t>de</w:t>
      </w:r>
      <w:r w:rsidR="000838A3" w:rsidRPr="000838A3">
        <w:t xml:space="preserve">ze geschikt zijn en voldoen aan </w:t>
      </w:r>
      <w:r w:rsidR="00DC11BA">
        <w:t>zijn</w:t>
      </w:r>
      <w:r w:rsidR="000838A3" w:rsidRPr="000838A3">
        <w:t xml:space="preserve"> keuze. Deze iconen zijn binnenkort ook terug te vinden op </w:t>
      </w:r>
      <w:r w:rsidR="0074010E">
        <w:t>de</w:t>
      </w:r>
      <w:r w:rsidR="000838A3" w:rsidRPr="000838A3">
        <w:t xml:space="preserve"> huismerken </w:t>
      </w:r>
      <w:proofErr w:type="spellStart"/>
      <w:r w:rsidR="0074010E">
        <w:t>vanColruyt</w:t>
      </w:r>
      <w:proofErr w:type="spellEnd"/>
      <w:r w:rsidR="000838A3" w:rsidRPr="000838A3">
        <w:t>. Je hoeft dan niet meer ellenlange ingrediëntenlijsten af te lezen, maar in één oogopslag ziet de klant of het product aansluit bij de gekozen voorkeur</w:t>
      </w:r>
      <w:r w:rsidR="00DC11BA">
        <w:t>.</w:t>
      </w:r>
    </w:p>
    <w:p w:rsidR="00F95E03" w:rsidRDefault="00DC11BA" w:rsidP="00F95E03">
      <w:r w:rsidRPr="00DC11BA">
        <w:lastRenderedPageBreak/>
        <w:t>Colruyt</w:t>
      </w:r>
      <w:r>
        <w:t xml:space="preserve"> geeft ook </w:t>
      </w:r>
      <w:r w:rsidRPr="00DC11BA">
        <w:t>een tweewekelijkse folder</w:t>
      </w:r>
      <w:r>
        <w:t xml:space="preserve"> uit </w:t>
      </w:r>
      <w:r w:rsidR="00D3271B">
        <w:t>waarin</w:t>
      </w:r>
      <w:r w:rsidRPr="00DC11BA">
        <w:t xml:space="preserve"> kooktips en recepten</w:t>
      </w:r>
      <w:r>
        <w:t xml:space="preserve"> </w:t>
      </w:r>
      <w:r w:rsidRPr="00DC11BA">
        <w:t xml:space="preserve">met een </w:t>
      </w:r>
      <w:r w:rsidR="00A076B6">
        <w:t>‘</w:t>
      </w:r>
      <w:r w:rsidRPr="00DC11BA">
        <w:t>etnische</w:t>
      </w:r>
      <w:r w:rsidR="00A076B6">
        <w:t xml:space="preserve">’ </w:t>
      </w:r>
      <w:r w:rsidRPr="00DC11BA">
        <w:t xml:space="preserve">toets </w:t>
      </w:r>
      <w:r w:rsidR="00D3271B">
        <w:t>zijn opgenomen</w:t>
      </w:r>
      <w:r w:rsidRPr="00DC11BA">
        <w:t xml:space="preserve">. </w:t>
      </w:r>
      <w:r w:rsidR="0074010E">
        <w:t>‘</w:t>
      </w:r>
      <w:r w:rsidRPr="00DC11BA">
        <w:t>Dit spreekt al onze klanten aan</w:t>
      </w:r>
      <w:r w:rsidR="00D3271B">
        <w:t>. K</w:t>
      </w:r>
      <w:r w:rsidRPr="00DC11BA">
        <w:t>lanten zoeken smaken van over heel de wereld</w:t>
      </w:r>
      <w:r w:rsidR="0074010E">
        <w:t xml:space="preserve">’, zegt </w:t>
      </w:r>
      <w:proofErr w:type="spellStart"/>
      <w:r w:rsidR="0074010E">
        <w:t>Myngheer</w:t>
      </w:r>
      <w:proofErr w:type="spellEnd"/>
      <w:r w:rsidRPr="00DC11BA">
        <w:t>.</w:t>
      </w:r>
      <w:r w:rsidR="00DE7308">
        <w:t xml:space="preserve"> </w:t>
      </w:r>
    </w:p>
    <w:p w:rsidR="008B5E07" w:rsidRDefault="008B5E07" w:rsidP="009814D2">
      <w:r>
        <w:t>Colruyt zet ook in op herkenning en lanceerde een 40-tal specifieke producten</w:t>
      </w:r>
      <w:r w:rsidR="00CC0BA5" w:rsidRPr="00CC0BA5">
        <w:t xml:space="preserve"> </w:t>
      </w:r>
      <w:r w:rsidR="00CC0BA5">
        <w:t xml:space="preserve">voor de moslimconsument. Dit productassortiment gaat </w:t>
      </w:r>
      <w:r>
        <w:t xml:space="preserve">van </w:t>
      </w:r>
      <w:r w:rsidRPr="008B5E07">
        <w:t>couscous</w:t>
      </w:r>
      <w:r>
        <w:t xml:space="preserve"> over thee tot verse </w:t>
      </w:r>
      <w:r w:rsidRPr="008B5E07">
        <w:t>kazen</w:t>
      </w:r>
      <w:r>
        <w:t xml:space="preserve">. </w:t>
      </w:r>
    </w:p>
    <w:p w:rsidR="00F95E03" w:rsidRDefault="00F95E03" w:rsidP="009814D2">
      <w:r>
        <w:t xml:space="preserve">Tot slot is de </w:t>
      </w:r>
      <w:proofErr w:type="spellStart"/>
      <w:r w:rsidRPr="00F95E03">
        <w:t>multiculturaliteit</w:t>
      </w:r>
      <w:proofErr w:type="spellEnd"/>
      <w:r>
        <w:t xml:space="preserve"> een belangrijk topic bij de medewerkers</w:t>
      </w:r>
      <w:r w:rsidR="0074010E">
        <w:t>,</w:t>
      </w:r>
      <w:r>
        <w:t xml:space="preserve"> die als ambassadeur fungeren naar de multiculturele klant.</w:t>
      </w:r>
    </w:p>
    <w:p w:rsidR="00F95E03" w:rsidRDefault="00F95E03" w:rsidP="009814D2">
      <w:pPr>
        <w:rPr>
          <w:b/>
        </w:rPr>
      </w:pPr>
    </w:p>
    <w:p w:rsidR="004D1BEC" w:rsidRPr="004D1BEC" w:rsidRDefault="004D1BEC" w:rsidP="009814D2">
      <w:pPr>
        <w:rPr>
          <w:b/>
        </w:rPr>
      </w:pPr>
      <w:r w:rsidRPr="004D1BEC">
        <w:rPr>
          <w:b/>
        </w:rPr>
        <w:t xml:space="preserve">3. </w:t>
      </w:r>
      <w:r w:rsidR="00D339E1">
        <w:rPr>
          <w:b/>
        </w:rPr>
        <w:t>Hoe pak je de nieuwe consument aan</w:t>
      </w:r>
      <w:r w:rsidR="0003558C" w:rsidRPr="004D1BEC">
        <w:rPr>
          <w:b/>
        </w:rPr>
        <w:t xml:space="preserve">? </w:t>
      </w:r>
    </w:p>
    <w:p w:rsidR="00D339E1" w:rsidRDefault="00D339E1" w:rsidP="00D339E1">
      <w:r>
        <w:t xml:space="preserve">De moslimconsument biedt een enorm potentieel. Dat vertelde Rachid Lamrabat van het </w:t>
      </w:r>
      <w:proofErr w:type="spellStart"/>
      <w:r>
        <w:t>etno</w:t>
      </w:r>
      <w:proofErr w:type="spellEnd"/>
      <w:r w:rsidR="0074010E">
        <w:t>-</w:t>
      </w:r>
      <w:r>
        <w:t xml:space="preserve"> communicatie- en marketingbureau, Tiqah. De moslimgemeenschap vertegenwoordigt 15 % van de Belgische bevolking en groeit continu. Dit komt hoofdzakelijk doordat de moslimgemeenschap een jonger mediane leeftijd (29 jaar) heeft </w:t>
      </w:r>
      <w:r w:rsidR="00BB58BE">
        <w:t>ten opzichte van</w:t>
      </w:r>
      <w:r>
        <w:t xml:space="preserve"> niet</w:t>
      </w:r>
      <w:r w:rsidR="00BB58BE">
        <w:t>-</w:t>
      </w:r>
      <w:r>
        <w:t>moslims (32 jaar). Door deze jongere leeftijd hebben moslims gemiddeld meer kinderen (3,1) dan de autochtone bevolking (1,9). De Belgische moslimgemeenschap bestaat hoofdzakelijk</w:t>
      </w:r>
      <w:r w:rsidR="00BB58BE">
        <w:t xml:space="preserve"> uit</w:t>
      </w:r>
      <w:r>
        <w:t xml:space="preserve"> </w:t>
      </w:r>
      <w:r w:rsidR="00BB58BE">
        <w:t xml:space="preserve">Marokkanen (46 %) en </w:t>
      </w:r>
      <w:r>
        <w:t xml:space="preserve">Turken (26 %). </w:t>
      </w:r>
      <w:r w:rsidR="0074010E">
        <w:t>Ook mensen met een</w:t>
      </w:r>
      <w:r>
        <w:t xml:space="preserve"> Arabisch</w:t>
      </w:r>
      <w:r w:rsidR="0074010E">
        <w:t>e</w:t>
      </w:r>
      <w:r>
        <w:t>, Pakistaans</w:t>
      </w:r>
      <w:r w:rsidR="0074010E">
        <w:t>e</w:t>
      </w:r>
      <w:r>
        <w:t>, West-Afrikaans</w:t>
      </w:r>
      <w:r w:rsidR="0074010E">
        <w:t>e</w:t>
      </w:r>
      <w:r w:rsidR="00C212C4">
        <w:t xml:space="preserve"> achtergrond zijn</w:t>
      </w:r>
      <w:r>
        <w:t xml:space="preserve"> </w:t>
      </w:r>
      <w:r w:rsidR="00C212C4">
        <w:t>een groeiende groep</w:t>
      </w:r>
      <w:r>
        <w:t xml:space="preserve">. </w:t>
      </w:r>
    </w:p>
    <w:p w:rsidR="00D339E1" w:rsidRDefault="00D339E1" w:rsidP="00D339E1">
      <w:r>
        <w:t>De islam is een ‘way of life’.</w:t>
      </w:r>
      <w:r w:rsidR="00CC0BA5">
        <w:t xml:space="preserve"> </w:t>
      </w:r>
      <w:r>
        <w:t xml:space="preserve">Het geeft de mens vrede in het hart. Het is een remedie voor negatieve emoties </w:t>
      </w:r>
      <w:r w:rsidR="00CC0BA5">
        <w:t xml:space="preserve">zoals </w:t>
      </w:r>
      <w:r>
        <w:t>jaloezie, verdriet</w:t>
      </w:r>
      <w:r w:rsidR="00CC0BA5">
        <w:t xml:space="preserve"> en </w:t>
      </w:r>
      <w:r>
        <w:t xml:space="preserve">woede. Het begeleidt de moslim in het alledaagse leven en de </w:t>
      </w:r>
      <w:r w:rsidR="00FF1CFC">
        <w:t>i</w:t>
      </w:r>
      <w:r>
        <w:t xml:space="preserve">slam maakt deel uit van de identiteit. </w:t>
      </w:r>
      <w:r w:rsidR="00FF1CFC">
        <w:t>In essentie betekent moslim zijn in België het volgende: harmonieus leven in synergie met zichzelf en de anderen rondom zich.</w:t>
      </w:r>
      <w:r w:rsidR="00FF1CFC">
        <w:br/>
      </w:r>
      <w:r>
        <w:t xml:space="preserve">De </w:t>
      </w:r>
      <w:r w:rsidR="00FF1CFC">
        <w:t>i</w:t>
      </w:r>
      <w:r>
        <w:t>slamitische identiteit kan gedefinieerd worden aan de hand van het winkelkarretje</w:t>
      </w:r>
      <w:r w:rsidR="00CC0BA5">
        <w:t>. G</w:t>
      </w:r>
      <w:r>
        <w:t>een alcohol, geen producten op basis van varkensvlees, geen additieven van dierlijke oorsprong</w:t>
      </w:r>
      <w:r w:rsidR="00CC0BA5">
        <w:t xml:space="preserve"> en </w:t>
      </w:r>
      <w:r>
        <w:t>geen naakt</w:t>
      </w:r>
      <w:r w:rsidR="00FF1CFC">
        <w:t>e figuren</w:t>
      </w:r>
      <w:r>
        <w:t xml:space="preserve"> op verpakkingen</w:t>
      </w:r>
      <w:r w:rsidR="00CC0BA5">
        <w:t>. E</w:t>
      </w:r>
      <w:r>
        <w:t xml:space="preserve">nkel producten die voldoen aan de halalregels. </w:t>
      </w:r>
    </w:p>
    <w:p w:rsidR="00D339E1" w:rsidRDefault="00E315A7" w:rsidP="00D339E1">
      <w:r>
        <w:t>De moslim zit vaak g</w:t>
      </w:r>
      <w:r w:rsidR="00D339E1" w:rsidRPr="00D339E1">
        <w:t xml:space="preserve">evangen tussen twee culturen </w:t>
      </w:r>
      <w:r w:rsidR="000E3526">
        <w:t xml:space="preserve">en heeft het </w:t>
      </w:r>
      <w:r w:rsidR="00D339E1" w:rsidRPr="00D339E1">
        <w:t xml:space="preserve">gevoel </w:t>
      </w:r>
      <w:r w:rsidR="000E3526">
        <w:t>niet aanzien te worden</w:t>
      </w:r>
      <w:r w:rsidR="00D339E1" w:rsidRPr="00D339E1">
        <w:t xml:space="preserve"> als volwaardig lid van beide culturen</w:t>
      </w:r>
      <w:r w:rsidR="00D339E1">
        <w:t xml:space="preserve">. </w:t>
      </w:r>
      <w:r w:rsidR="000E3526">
        <w:t>Er is een s</w:t>
      </w:r>
      <w:r w:rsidR="00D339E1">
        <w:t>terke focus op familie</w:t>
      </w:r>
      <w:r w:rsidR="000E3526">
        <w:t>. B</w:t>
      </w:r>
      <w:r w:rsidR="00D339E1">
        <w:t>eschermend en reactief jegens potentiële bedreigingen tegenover de familie</w:t>
      </w:r>
      <w:r w:rsidR="000E3526">
        <w:t xml:space="preserve"> in het algemeen en de kinderen </w:t>
      </w:r>
      <w:r w:rsidR="00D339E1">
        <w:t xml:space="preserve">in het bijzonder. </w:t>
      </w:r>
    </w:p>
    <w:p w:rsidR="00BB58BE" w:rsidRDefault="00B0150E" w:rsidP="00E30010">
      <w:proofErr w:type="spellStart"/>
      <w:r>
        <w:t>Lamrabats</w:t>
      </w:r>
      <w:proofErr w:type="spellEnd"/>
      <w:r w:rsidR="0003558C">
        <w:t xml:space="preserve"> betoog was er een van wederzijdse kennis en vertrouwen. Het opbouwen van ‘</w:t>
      </w:r>
      <w:r w:rsidR="0003558C" w:rsidRPr="00E30010">
        <w:rPr>
          <w:i/>
        </w:rPr>
        <w:t>trust’</w:t>
      </w:r>
      <w:r w:rsidR="0003558C">
        <w:t xml:space="preserve"> is essentieel om </w:t>
      </w:r>
      <w:r w:rsidR="004D1BEC">
        <w:t>moslims</w:t>
      </w:r>
      <w:r w:rsidR="0003558C">
        <w:t xml:space="preserve"> te benaderen.  </w:t>
      </w:r>
      <w:r w:rsidR="00F3156E">
        <w:t xml:space="preserve">Om vertrouwen op te bouwen moet men mekaar eerst leren kennen. Als marketeer volstaat het niet om enkel </w:t>
      </w:r>
      <w:r w:rsidR="00B92776">
        <w:t>de verpakking of de communicatie aan te passen naar deze doelgroep</w:t>
      </w:r>
      <w:r w:rsidR="00ED09D3">
        <w:t>. Je moet de moslim</w:t>
      </w:r>
      <w:r w:rsidR="008D2746">
        <w:t xml:space="preserve">consument leren begrijpen en aangepaste producten voor hem ontwikkelen.  </w:t>
      </w:r>
    </w:p>
    <w:p w:rsidR="003B1CC5" w:rsidRDefault="00BB58BE" w:rsidP="00E30010">
      <w:r>
        <w:t xml:space="preserve">Gemak is een belangrijke trend voor de moslimgemeenschap. </w:t>
      </w:r>
      <w:r w:rsidR="008D2746">
        <w:t xml:space="preserve">Het zijn vooral de moslims van de </w:t>
      </w:r>
      <w:r w:rsidR="004D1BEC">
        <w:t>derde</w:t>
      </w:r>
      <w:r w:rsidR="008D2746">
        <w:t xml:space="preserve"> generatie in België die </w:t>
      </w:r>
      <w:proofErr w:type="spellStart"/>
      <w:r w:rsidR="008D2746">
        <w:t>gemaksproducten</w:t>
      </w:r>
      <w:proofErr w:type="spellEnd"/>
      <w:r w:rsidR="008D2746">
        <w:t xml:space="preserve"> kopen</w:t>
      </w:r>
      <w:r>
        <w:t xml:space="preserve"> en naar de supermarkt gaan</w:t>
      </w:r>
      <w:r w:rsidR="008D2746">
        <w:t xml:space="preserve">. Hun grootouders kopen nog </w:t>
      </w:r>
      <w:r w:rsidR="000E3526">
        <w:t>het</w:t>
      </w:r>
      <w:r w:rsidR="008E4FD3">
        <w:t xml:space="preserve"> liefst rechtstreeks bij de boer.</w:t>
      </w:r>
      <w:r w:rsidR="00ED09D3">
        <w:t xml:space="preserve"> De vertrouwensrelatie tussen hen en de boer is essentieel en overstijgt het halallabel.</w:t>
      </w:r>
      <w:r w:rsidR="00265E4A" w:rsidRPr="00265E4A">
        <w:t xml:space="preserve"> </w:t>
      </w:r>
      <w:r w:rsidR="00265E4A">
        <w:t xml:space="preserve"> </w:t>
      </w:r>
    </w:p>
    <w:p w:rsidR="004D1BEC" w:rsidRPr="004D1BEC" w:rsidRDefault="000E3526" w:rsidP="009814D2">
      <w:pPr>
        <w:rPr>
          <w:b/>
        </w:rPr>
      </w:pPr>
      <w:r>
        <w:rPr>
          <w:b/>
        </w:rPr>
        <w:t>Tot slot</w:t>
      </w:r>
      <w:r w:rsidR="00B0150E">
        <w:rPr>
          <w:b/>
        </w:rPr>
        <w:t>: goede raad</w:t>
      </w:r>
    </w:p>
    <w:p w:rsidR="00EB4832" w:rsidRPr="00EB4832" w:rsidRDefault="004D1BEC" w:rsidP="00EB4832">
      <w:r>
        <w:t>Leer m</w:t>
      </w:r>
      <w:r w:rsidR="001E7DD8">
        <w:t>oslims beter kennen en probeer je</w:t>
      </w:r>
      <w:r w:rsidR="003B1CC5">
        <w:t xml:space="preserve"> in te leven in hun behoeften en verlangens</w:t>
      </w:r>
      <w:r w:rsidR="000E3526">
        <w:t xml:space="preserve">. </w:t>
      </w:r>
      <w:r w:rsidR="00783129">
        <w:t xml:space="preserve">Win het vertrouwen van deze groep en communiceer met hen. </w:t>
      </w:r>
      <w:r w:rsidR="00EB4832" w:rsidRPr="00EB4832">
        <w:t xml:space="preserve">Communicatie </w:t>
      </w:r>
      <w:r w:rsidR="00EB4832">
        <w:t xml:space="preserve">naar de moslimconsument </w:t>
      </w:r>
      <w:r w:rsidR="00EB4832" w:rsidRPr="00EB4832">
        <w:t xml:space="preserve">moet inspireren: </w:t>
      </w:r>
      <w:r w:rsidR="00EB4832">
        <w:t>n</w:t>
      </w:r>
      <w:r w:rsidR="00EB4832" w:rsidRPr="00EB4832">
        <w:t>ieuwe dingen leren kennen, gerechten tonen</w:t>
      </w:r>
      <w:r w:rsidR="000E3526">
        <w:t xml:space="preserve"> en tips geven</w:t>
      </w:r>
      <w:r w:rsidR="00EB4832" w:rsidRPr="00EB4832">
        <w:t>. Maar het is niet nodig om producten in traditionele Turkse of Marokkaanse gerechten te plaatsen</w:t>
      </w:r>
      <w:r w:rsidR="000E3526">
        <w:t>. Ze staan open voor de Vlaamse cultuur</w:t>
      </w:r>
      <w:r w:rsidR="00EB4832" w:rsidRPr="00EB4832">
        <w:t>.</w:t>
      </w:r>
    </w:p>
    <w:p w:rsidR="00783129" w:rsidRDefault="00EB4832" w:rsidP="009814D2">
      <w:r w:rsidRPr="00EB4832">
        <w:lastRenderedPageBreak/>
        <w:t>Communicatie moet niet integreren of assimileren:</w:t>
      </w:r>
      <w:r>
        <w:t xml:space="preserve"> d</w:t>
      </w:r>
      <w:r w:rsidRPr="00EB4832">
        <w:t>e diversiteit in de doelgroep is groot</w:t>
      </w:r>
      <w:r w:rsidR="000E3526">
        <w:t>. D</w:t>
      </w:r>
      <w:r w:rsidRPr="00EB4832">
        <w:t xml:space="preserve">us als je de </w:t>
      </w:r>
      <w:r w:rsidR="000E3526">
        <w:t>ene</w:t>
      </w:r>
      <w:r w:rsidRPr="00EB4832">
        <w:t xml:space="preserve"> aanspreekt, kan het voor de ander als ‘niet voor mij</w:t>
      </w:r>
      <w:r w:rsidR="00D62018">
        <w:t>’</w:t>
      </w:r>
      <w:r w:rsidRPr="00EB4832">
        <w:t xml:space="preserve"> gezien worden</w:t>
      </w:r>
      <w:r w:rsidR="00783129">
        <w:t xml:space="preserve">. </w:t>
      </w:r>
      <w:r w:rsidR="00D62018">
        <w:t xml:space="preserve">Zorg dat je niet belerend of </w:t>
      </w:r>
      <w:proofErr w:type="spellStart"/>
      <w:r w:rsidRPr="00EB4832">
        <w:t>vingerwijzend</w:t>
      </w:r>
      <w:proofErr w:type="spellEnd"/>
      <w:r w:rsidRPr="00EB4832">
        <w:t xml:space="preserve"> </w:t>
      </w:r>
      <w:r w:rsidR="00D62018">
        <w:t>o</w:t>
      </w:r>
      <w:r w:rsidRPr="00EB4832">
        <w:t>verkom</w:t>
      </w:r>
      <w:r w:rsidR="00D62018">
        <w:t>t</w:t>
      </w:r>
      <w:r w:rsidR="009814D2">
        <w:t>.</w:t>
      </w:r>
      <w:r w:rsidR="00783129">
        <w:t xml:space="preserve"> </w:t>
      </w:r>
    </w:p>
    <w:p w:rsidR="0094744B" w:rsidRDefault="00D62018" w:rsidP="009814D2">
      <w:r>
        <w:t>A</w:t>
      </w:r>
      <w:r w:rsidR="00EB4832" w:rsidRPr="00EB4832">
        <w:t xml:space="preserve">angezien eten zo belangrijk is, is </w:t>
      </w:r>
      <w:r w:rsidR="00EB4832">
        <w:t>deze</w:t>
      </w:r>
      <w:r w:rsidR="00EB4832" w:rsidRPr="00EB4832">
        <w:t xml:space="preserve"> groep ook via vele kanalen te bereiken, zowel push als pull</w:t>
      </w:r>
      <w:r>
        <w:t xml:space="preserve"> en zowel </w:t>
      </w:r>
      <w:r w:rsidR="00EB4832">
        <w:t>online als offline.</w:t>
      </w:r>
    </w:p>
    <w:sectPr w:rsidR="0094744B" w:rsidSect="00D62018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C81" w:rsidRDefault="00871C81" w:rsidP="00D62018">
      <w:pPr>
        <w:spacing w:after="0" w:line="240" w:lineRule="auto"/>
      </w:pPr>
      <w:r>
        <w:separator/>
      </w:r>
    </w:p>
  </w:endnote>
  <w:endnote w:type="continuationSeparator" w:id="0">
    <w:p w:rsidR="00871C81" w:rsidRDefault="00871C81" w:rsidP="00D6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018696"/>
      <w:docPartObj>
        <w:docPartGallery w:val="Page Numbers (Bottom of Page)"/>
        <w:docPartUnique/>
      </w:docPartObj>
    </w:sdtPr>
    <w:sdtEndPr/>
    <w:sdtContent>
      <w:p w:rsidR="00D62018" w:rsidRDefault="00D62018">
        <w:pPr>
          <w:pStyle w:val="Voettekst"/>
        </w:pP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C81" w:rsidRDefault="00871C81" w:rsidP="00D62018">
      <w:pPr>
        <w:spacing w:after="0" w:line="240" w:lineRule="auto"/>
      </w:pPr>
      <w:r>
        <w:separator/>
      </w:r>
    </w:p>
  </w:footnote>
  <w:footnote w:type="continuationSeparator" w:id="0">
    <w:p w:rsidR="00871C81" w:rsidRDefault="00871C81" w:rsidP="00D6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8F5"/>
    <w:multiLevelType w:val="hybridMultilevel"/>
    <w:tmpl w:val="0FF45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0047"/>
    <w:multiLevelType w:val="hybridMultilevel"/>
    <w:tmpl w:val="B8D68B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6988"/>
    <w:multiLevelType w:val="hybridMultilevel"/>
    <w:tmpl w:val="875C45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3502D"/>
    <w:multiLevelType w:val="hybridMultilevel"/>
    <w:tmpl w:val="2AE893C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58"/>
    <w:rsid w:val="00003E32"/>
    <w:rsid w:val="0003558C"/>
    <w:rsid w:val="00036F98"/>
    <w:rsid w:val="000838A3"/>
    <w:rsid w:val="00083A88"/>
    <w:rsid w:val="000850D6"/>
    <w:rsid w:val="000D0FB7"/>
    <w:rsid w:val="000E3526"/>
    <w:rsid w:val="000E5437"/>
    <w:rsid w:val="000E6C03"/>
    <w:rsid w:val="000F03DC"/>
    <w:rsid w:val="00113EDA"/>
    <w:rsid w:val="00125191"/>
    <w:rsid w:val="001513AC"/>
    <w:rsid w:val="001519B6"/>
    <w:rsid w:val="00164B81"/>
    <w:rsid w:val="00182174"/>
    <w:rsid w:val="001A5464"/>
    <w:rsid w:val="001C233C"/>
    <w:rsid w:val="001C5714"/>
    <w:rsid w:val="001D572B"/>
    <w:rsid w:val="001D57A3"/>
    <w:rsid w:val="001E7DD8"/>
    <w:rsid w:val="00210B3D"/>
    <w:rsid w:val="002422A9"/>
    <w:rsid w:val="00255F02"/>
    <w:rsid w:val="00265E4A"/>
    <w:rsid w:val="00274A2B"/>
    <w:rsid w:val="002B07C7"/>
    <w:rsid w:val="002E66A4"/>
    <w:rsid w:val="00346A46"/>
    <w:rsid w:val="0035378A"/>
    <w:rsid w:val="00367351"/>
    <w:rsid w:val="00372930"/>
    <w:rsid w:val="0039422C"/>
    <w:rsid w:val="003B1CC5"/>
    <w:rsid w:val="003F3CC7"/>
    <w:rsid w:val="00421816"/>
    <w:rsid w:val="00427D8C"/>
    <w:rsid w:val="0043494C"/>
    <w:rsid w:val="0046125D"/>
    <w:rsid w:val="004A1252"/>
    <w:rsid w:val="004A6333"/>
    <w:rsid w:val="004D1BEC"/>
    <w:rsid w:val="004D4964"/>
    <w:rsid w:val="004F1A8A"/>
    <w:rsid w:val="004F33D0"/>
    <w:rsid w:val="00517A58"/>
    <w:rsid w:val="00583620"/>
    <w:rsid w:val="00592CFC"/>
    <w:rsid w:val="005A76F6"/>
    <w:rsid w:val="005B306C"/>
    <w:rsid w:val="00647681"/>
    <w:rsid w:val="006A5027"/>
    <w:rsid w:val="006B703E"/>
    <w:rsid w:val="006C6A14"/>
    <w:rsid w:val="00702F61"/>
    <w:rsid w:val="00705565"/>
    <w:rsid w:val="00712A1D"/>
    <w:rsid w:val="007165C7"/>
    <w:rsid w:val="0074010E"/>
    <w:rsid w:val="007470D9"/>
    <w:rsid w:val="00747EFF"/>
    <w:rsid w:val="00772E60"/>
    <w:rsid w:val="00780D04"/>
    <w:rsid w:val="00783129"/>
    <w:rsid w:val="007B5B44"/>
    <w:rsid w:val="007E5598"/>
    <w:rsid w:val="0081584B"/>
    <w:rsid w:val="00815CA4"/>
    <w:rsid w:val="00871C81"/>
    <w:rsid w:val="0088022C"/>
    <w:rsid w:val="008B56E6"/>
    <w:rsid w:val="008B5E07"/>
    <w:rsid w:val="008D2746"/>
    <w:rsid w:val="008E4FD3"/>
    <w:rsid w:val="0090243E"/>
    <w:rsid w:val="00935362"/>
    <w:rsid w:val="00943432"/>
    <w:rsid w:val="0094744B"/>
    <w:rsid w:val="0097217B"/>
    <w:rsid w:val="009814D2"/>
    <w:rsid w:val="0099423E"/>
    <w:rsid w:val="009A491C"/>
    <w:rsid w:val="009E02E0"/>
    <w:rsid w:val="00A076B6"/>
    <w:rsid w:val="00A44EE6"/>
    <w:rsid w:val="00A73F03"/>
    <w:rsid w:val="00A9160E"/>
    <w:rsid w:val="00AD3CCF"/>
    <w:rsid w:val="00AD732F"/>
    <w:rsid w:val="00AF2A82"/>
    <w:rsid w:val="00B01277"/>
    <w:rsid w:val="00B0150E"/>
    <w:rsid w:val="00B20D37"/>
    <w:rsid w:val="00B334A7"/>
    <w:rsid w:val="00B71855"/>
    <w:rsid w:val="00B74192"/>
    <w:rsid w:val="00B92776"/>
    <w:rsid w:val="00BA63AA"/>
    <w:rsid w:val="00BB09DD"/>
    <w:rsid w:val="00BB58BE"/>
    <w:rsid w:val="00C05F3E"/>
    <w:rsid w:val="00C102DE"/>
    <w:rsid w:val="00C11FC1"/>
    <w:rsid w:val="00C212C4"/>
    <w:rsid w:val="00C23EB2"/>
    <w:rsid w:val="00C32B71"/>
    <w:rsid w:val="00C54B56"/>
    <w:rsid w:val="00C64968"/>
    <w:rsid w:val="00C70FD3"/>
    <w:rsid w:val="00C71FDC"/>
    <w:rsid w:val="00C81C6C"/>
    <w:rsid w:val="00CA1CB1"/>
    <w:rsid w:val="00CC0BA5"/>
    <w:rsid w:val="00CE1C0B"/>
    <w:rsid w:val="00D1331C"/>
    <w:rsid w:val="00D300FA"/>
    <w:rsid w:val="00D3271B"/>
    <w:rsid w:val="00D336BA"/>
    <w:rsid w:val="00D339E1"/>
    <w:rsid w:val="00D5207A"/>
    <w:rsid w:val="00D62018"/>
    <w:rsid w:val="00D62028"/>
    <w:rsid w:val="00D91047"/>
    <w:rsid w:val="00DC11BA"/>
    <w:rsid w:val="00DC5FF8"/>
    <w:rsid w:val="00DE7308"/>
    <w:rsid w:val="00DF4A8C"/>
    <w:rsid w:val="00E0603F"/>
    <w:rsid w:val="00E16FE7"/>
    <w:rsid w:val="00E23A6E"/>
    <w:rsid w:val="00E24830"/>
    <w:rsid w:val="00E30010"/>
    <w:rsid w:val="00E315A7"/>
    <w:rsid w:val="00E35620"/>
    <w:rsid w:val="00E40D0D"/>
    <w:rsid w:val="00E63517"/>
    <w:rsid w:val="00E90618"/>
    <w:rsid w:val="00E95E08"/>
    <w:rsid w:val="00EB4832"/>
    <w:rsid w:val="00ED036F"/>
    <w:rsid w:val="00ED09D3"/>
    <w:rsid w:val="00EE5B13"/>
    <w:rsid w:val="00EF1D24"/>
    <w:rsid w:val="00EF1E2C"/>
    <w:rsid w:val="00EF7415"/>
    <w:rsid w:val="00F1293C"/>
    <w:rsid w:val="00F3156E"/>
    <w:rsid w:val="00F67A24"/>
    <w:rsid w:val="00F93E91"/>
    <w:rsid w:val="00F95E03"/>
    <w:rsid w:val="00FC13F3"/>
    <w:rsid w:val="00FD0F6F"/>
    <w:rsid w:val="00FD63F9"/>
    <w:rsid w:val="00FF1CFC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906312"/>
  <w15:docId w15:val="{BEF8787C-5CA5-4614-AF9B-B1EF721E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1A8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68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6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2018"/>
  </w:style>
  <w:style w:type="paragraph" w:styleId="Voettekst">
    <w:name w:val="footer"/>
    <w:basedOn w:val="Standaard"/>
    <w:link w:val="VoettekstChar"/>
    <w:uiPriority w:val="99"/>
    <w:unhideWhenUsed/>
    <w:rsid w:val="00D6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1641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Michiels</dc:creator>
  <cp:lastModifiedBy>Liliane Driesen</cp:lastModifiedBy>
  <cp:revision>6</cp:revision>
  <cp:lastPrinted>2019-01-17T06:40:00Z</cp:lastPrinted>
  <dcterms:created xsi:type="dcterms:W3CDTF">2019-01-17T06:59:00Z</dcterms:created>
  <dcterms:modified xsi:type="dcterms:W3CDTF">2019-01-17T08:59:00Z</dcterms:modified>
</cp:coreProperties>
</file>